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5DE2" w14:textId="77777777" w:rsidR="00406600" w:rsidRPr="0073426A" w:rsidRDefault="00406600" w:rsidP="00406600">
      <w:pPr>
        <w:jc w:val="center"/>
        <w:rPr>
          <w:b/>
          <w:bCs/>
          <w:sz w:val="24"/>
          <w:szCs w:val="24"/>
        </w:rPr>
      </w:pPr>
      <w:r w:rsidRPr="0073426A">
        <w:rPr>
          <w:b/>
          <w:bCs/>
          <w:sz w:val="24"/>
          <w:szCs w:val="24"/>
        </w:rPr>
        <w:t>PROJEKTE TË NDRYSHME KINEMATOGRAFIKE</w:t>
      </w:r>
    </w:p>
    <w:p w14:paraId="137B55EF" w14:textId="77777777" w:rsidR="00406600" w:rsidRPr="0073426A" w:rsidRDefault="00406600" w:rsidP="00406600">
      <w:pPr>
        <w:jc w:val="center"/>
        <w:rPr>
          <w:b/>
          <w:bCs/>
          <w:sz w:val="24"/>
          <w:szCs w:val="24"/>
        </w:rPr>
      </w:pPr>
    </w:p>
    <w:p w14:paraId="7D9C7974" w14:textId="555FEF67" w:rsidR="00406600" w:rsidRPr="0073426A" w:rsidRDefault="00406600" w:rsidP="00406600">
      <w:pPr>
        <w:jc w:val="center"/>
        <w:rPr>
          <w:b/>
          <w:bCs/>
          <w:sz w:val="24"/>
          <w:szCs w:val="24"/>
        </w:rPr>
      </w:pPr>
      <w:r w:rsidRPr="0073426A">
        <w:rPr>
          <w:b/>
          <w:bCs/>
          <w:sz w:val="24"/>
          <w:szCs w:val="24"/>
        </w:rPr>
        <w:t>Dokumentacioni i detyrueshëm për aplikim</w:t>
      </w:r>
    </w:p>
    <w:p w14:paraId="180F434A" w14:textId="57AA9719" w:rsidR="00C10E1E" w:rsidRPr="00C10E1E" w:rsidRDefault="00C10E1E" w:rsidP="00C10E1E">
      <w:pPr>
        <w:rPr>
          <w:sz w:val="24"/>
          <w:szCs w:val="24"/>
        </w:rPr>
      </w:pPr>
      <w:r w:rsidRPr="00C10E1E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10E1E">
        <w:rPr>
          <w:sz w:val="24"/>
          <w:szCs w:val="24"/>
        </w:rPr>
        <w:t>Formulari i aplikimit;</w:t>
      </w:r>
    </w:p>
    <w:p w14:paraId="1C95203D" w14:textId="59EA6B99" w:rsidR="00C10E1E" w:rsidRPr="00C10E1E" w:rsidRDefault="00C10E1E" w:rsidP="00C10E1E">
      <w:pPr>
        <w:rPr>
          <w:sz w:val="24"/>
          <w:szCs w:val="24"/>
        </w:rPr>
      </w:pPr>
      <w:r w:rsidRPr="00C10E1E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C10E1E">
        <w:rPr>
          <w:sz w:val="24"/>
          <w:szCs w:val="24"/>
        </w:rPr>
        <w:t>Përshkrim projekti me detaje të qarta mbi qëllimin, audiencën, rezultatet e pritshme dhe qëndrueshmërinë;</w:t>
      </w:r>
    </w:p>
    <w:p w14:paraId="20027A09" w14:textId="482E9253" w:rsidR="00C10E1E" w:rsidRPr="00C10E1E" w:rsidRDefault="00C10E1E" w:rsidP="00C10E1E">
      <w:pPr>
        <w:rPr>
          <w:sz w:val="24"/>
          <w:szCs w:val="24"/>
        </w:rPr>
      </w:pPr>
      <w:r w:rsidRPr="00C10E1E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C10E1E">
        <w:rPr>
          <w:sz w:val="24"/>
          <w:szCs w:val="24"/>
        </w:rPr>
        <w:t>Preventivi financiar i projektit;</w:t>
      </w:r>
    </w:p>
    <w:p w14:paraId="1A1075C0" w14:textId="32001886" w:rsidR="00C10E1E" w:rsidRPr="00C10E1E" w:rsidRDefault="00C10E1E" w:rsidP="00C10E1E">
      <w:pPr>
        <w:rPr>
          <w:sz w:val="24"/>
          <w:szCs w:val="24"/>
        </w:rPr>
      </w:pPr>
      <w:r w:rsidRPr="00C10E1E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C10E1E">
        <w:rPr>
          <w:sz w:val="24"/>
          <w:szCs w:val="24"/>
        </w:rPr>
        <w:t>Plani kalendarik;</w:t>
      </w:r>
    </w:p>
    <w:p w14:paraId="04820F5C" w14:textId="11731951" w:rsidR="00C10E1E" w:rsidRPr="00C10E1E" w:rsidRDefault="00C10E1E" w:rsidP="00C10E1E">
      <w:pPr>
        <w:rPr>
          <w:sz w:val="24"/>
          <w:szCs w:val="24"/>
        </w:rPr>
      </w:pPr>
      <w:r w:rsidRPr="00C10E1E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C10E1E">
        <w:rPr>
          <w:sz w:val="24"/>
          <w:szCs w:val="24"/>
        </w:rPr>
        <w:t>Aktmarrëveshje paraprake me partnerë të realizimit të aktivitetit, vendas/të huaj;</w:t>
      </w:r>
    </w:p>
    <w:p w14:paraId="0C93F047" w14:textId="76A77045" w:rsidR="00C10E1E" w:rsidRPr="00C10E1E" w:rsidRDefault="00C10E1E" w:rsidP="00C10E1E">
      <w:pPr>
        <w:rPr>
          <w:sz w:val="24"/>
          <w:szCs w:val="24"/>
        </w:rPr>
      </w:pPr>
      <w:r w:rsidRPr="00C10E1E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C10E1E">
        <w:rPr>
          <w:sz w:val="24"/>
          <w:szCs w:val="24"/>
        </w:rPr>
        <w:t>CV e shtëpisë kinematografike;</w:t>
      </w:r>
    </w:p>
    <w:p w14:paraId="22757B95" w14:textId="3D193C7A" w:rsidR="00C10E1E" w:rsidRPr="00C10E1E" w:rsidRDefault="00C10E1E" w:rsidP="00C10E1E">
      <w:pPr>
        <w:rPr>
          <w:sz w:val="24"/>
          <w:szCs w:val="24"/>
        </w:rPr>
      </w:pPr>
      <w:r w:rsidRPr="00C10E1E">
        <w:rPr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Pr="00C10E1E">
        <w:rPr>
          <w:sz w:val="24"/>
          <w:szCs w:val="24"/>
        </w:rPr>
        <w:t>CV e drejtuesit të projektit, ku të pasqyrohen së paku dy projekte të ngjashme brenda ose jashtë vendit;</w:t>
      </w:r>
    </w:p>
    <w:p w14:paraId="1012C7EB" w14:textId="718A9813" w:rsidR="00C10E1E" w:rsidRPr="00C10E1E" w:rsidRDefault="00C10E1E" w:rsidP="00C10E1E">
      <w:pPr>
        <w:rPr>
          <w:sz w:val="24"/>
          <w:szCs w:val="24"/>
        </w:rPr>
      </w:pPr>
      <w:r w:rsidRPr="00C10E1E">
        <w:rPr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 w:rsidRPr="00C10E1E">
        <w:rPr>
          <w:sz w:val="24"/>
          <w:szCs w:val="24"/>
        </w:rPr>
        <w:t>CV-të e ekipit zbatues të projektit;</w:t>
      </w:r>
    </w:p>
    <w:p w14:paraId="3B8C2C1B" w14:textId="277A085B" w:rsidR="00C10E1E" w:rsidRPr="00C10E1E" w:rsidRDefault="00C10E1E" w:rsidP="00C10E1E">
      <w:pPr>
        <w:rPr>
          <w:sz w:val="24"/>
          <w:szCs w:val="24"/>
        </w:rPr>
      </w:pPr>
      <w:r w:rsidRPr="00C10E1E"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C10E1E">
        <w:rPr>
          <w:sz w:val="24"/>
          <w:szCs w:val="24"/>
        </w:rPr>
        <w:t>Raport narrative dhe të dhënat statistikore për edicionin e mëparshëm të aktivitetit nëse ka, shoqëruar me foto;</w:t>
      </w:r>
    </w:p>
    <w:p w14:paraId="0B84E852" w14:textId="6FCF2A28" w:rsidR="00C10E1E" w:rsidRPr="00C10E1E" w:rsidRDefault="00C10E1E" w:rsidP="00C10E1E">
      <w:pPr>
        <w:rPr>
          <w:sz w:val="24"/>
          <w:szCs w:val="24"/>
        </w:rPr>
      </w:pPr>
      <w:r w:rsidRPr="00C10E1E">
        <w:rPr>
          <w:sz w:val="24"/>
          <w:szCs w:val="24"/>
        </w:rPr>
        <w:t>10.</w:t>
      </w:r>
      <w:r>
        <w:rPr>
          <w:sz w:val="24"/>
          <w:szCs w:val="24"/>
        </w:rPr>
        <w:t xml:space="preserve"> </w:t>
      </w:r>
      <w:r w:rsidRPr="00C10E1E">
        <w:rPr>
          <w:sz w:val="24"/>
          <w:szCs w:val="24"/>
        </w:rPr>
        <w:t>Kontratat me autorin, përkthyesin dhe shtëpinë botuese për projektet e botimeve letrare në fushën e kinematografisë;</w:t>
      </w:r>
    </w:p>
    <w:p w14:paraId="7DBBD16B" w14:textId="52E08FE4" w:rsidR="009F6BE4" w:rsidRPr="00483F31" w:rsidRDefault="00C10E1E" w:rsidP="00C10E1E">
      <w:pPr>
        <w:rPr>
          <w:sz w:val="24"/>
          <w:szCs w:val="24"/>
        </w:rPr>
      </w:pPr>
      <w:r w:rsidRPr="00C10E1E">
        <w:rPr>
          <w:sz w:val="24"/>
          <w:szCs w:val="24"/>
        </w:rPr>
        <w:t>11.</w:t>
      </w:r>
      <w:r>
        <w:rPr>
          <w:sz w:val="24"/>
          <w:szCs w:val="24"/>
        </w:rPr>
        <w:t xml:space="preserve"> </w:t>
      </w:r>
      <w:r w:rsidRPr="00C10E1E">
        <w:rPr>
          <w:sz w:val="24"/>
          <w:szCs w:val="24"/>
        </w:rPr>
        <w:t xml:space="preserve">Deklaratë e SHK për kushtet e aplikimit (shkarko </w:t>
      </w:r>
      <w:proofErr w:type="spellStart"/>
      <w:r w:rsidRPr="00C10E1E">
        <w:rPr>
          <w:sz w:val="24"/>
          <w:szCs w:val="24"/>
        </w:rPr>
        <w:t>online</w:t>
      </w:r>
      <w:proofErr w:type="spellEnd"/>
      <w:r w:rsidRPr="00C10E1E">
        <w:rPr>
          <w:sz w:val="24"/>
          <w:szCs w:val="24"/>
        </w:rPr>
        <w:t>).</w:t>
      </w:r>
    </w:p>
    <w:sectPr w:rsidR="009F6BE4" w:rsidRPr="00483F31" w:rsidSect="007967C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079"/>
    <w:multiLevelType w:val="multilevel"/>
    <w:tmpl w:val="9BF80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00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00"/>
    <w:rsid w:val="00162498"/>
    <w:rsid w:val="0028336F"/>
    <w:rsid w:val="00390E3C"/>
    <w:rsid w:val="00406600"/>
    <w:rsid w:val="0043005A"/>
    <w:rsid w:val="00483F31"/>
    <w:rsid w:val="00515048"/>
    <w:rsid w:val="006438BD"/>
    <w:rsid w:val="006D04D9"/>
    <w:rsid w:val="00777C3F"/>
    <w:rsid w:val="007814E2"/>
    <w:rsid w:val="007967C4"/>
    <w:rsid w:val="00851536"/>
    <w:rsid w:val="008A41E7"/>
    <w:rsid w:val="008F5317"/>
    <w:rsid w:val="00975F4B"/>
    <w:rsid w:val="009D7EBB"/>
    <w:rsid w:val="009F6BE4"/>
    <w:rsid w:val="00AD50D4"/>
    <w:rsid w:val="00B94B1D"/>
    <w:rsid w:val="00C0307C"/>
    <w:rsid w:val="00C10E1E"/>
    <w:rsid w:val="00D642FB"/>
    <w:rsid w:val="00D858D0"/>
    <w:rsid w:val="00E1485B"/>
    <w:rsid w:val="00EA3923"/>
    <w:rsid w:val="00F5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658D"/>
  <w15:chartTrackingRefBased/>
  <w15:docId w15:val="{EC11718F-0647-42DB-8508-0C516B61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600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6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6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60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60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600"/>
    <w:rPr>
      <w:rFonts w:eastAsiaTheme="majorEastAsia" w:cstheme="majorBidi"/>
      <w:color w:val="2F5496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600"/>
    <w:rPr>
      <w:rFonts w:eastAsiaTheme="majorEastAsia" w:cstheme="majorBidi"/>
      <w:i/>
      <w:iCs/>
      <w:color w:val="2F5496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600"/>
    <w:rPr>
      <w:rFonts w:eastAsiaTheme="majorEastAsia" w:cstheme="majorBidi"/>
      <w:color w:val="2F5496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600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600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600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600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406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600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600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406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600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406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6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600"/>
    <w:rPr>
      <w:i/>
      <w:iCs/>
      <w:color w:val="2F5496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406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Endri Prifti</dc:creator>
  <cp:keywords/>
  <dc:description/>
  <cp:lastModifiedBy>Endri Prifti</cp:lastModifiedBy>
  <cp:revision>3</cp:revision>
  <dcterms:created xsi:type="dcterms:W3CDTF">2025-09-17T14:40:00Z</dcterms:created>
  <dcterms:modified xsi:type="dcterms:W3CDTF">2026-03-24T19:18:00Z</dcterms:modified>
</cp:coreProperties>
</file>