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B8DF" w14:textId="06DBF8F1" w:rsidR="002855EC" w:rsidRDefault="002855EC" w:rsidP="002855E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DOKUMENTACIONI</w:t>
      </w:r>
    </w:p>
    <w:p w14:paraId="27CE39A3" w14:textId="6CF6C3DC" w:rsidR="002855EC" w:rsidRPr="002855EC" w:rsidRDefault="002855EC" w:rsidP="002855EC">
      <w:pPr>
        <w:jc w:val="center"/>
        <w:rPr>
          <w:b/>
          <w:bCs/>
          <w:sz w:val="28"/>
          <w:szCs w:val="28"/>
          <w:lang w:val="en-US"/>
        </w:rPr>
      </w:pPr>
      <w:r w:rsidRPr="002855EC">
        <w:rPr>
          <w:b/>
          <w:bCs/>
          <w:sz w:val="28"/>
          <w:szCs w:val="28"/>
          <w:lang w:val="en-US"/>
        </w:rPr>
        <w:t xml:space="preserve">Projekte </w:t>
      </w:r>
      <w:proofErr w:type="spellStart"/>
      <w:r w:rsidRPr="002855EC">
        <w:rPr>
          <w:b/>
          <w:bCs/>
          <w:sz w:val="28"/>
          <w:szCs w:val="28"/>
          <w:lang w:val="en-US"/>
        </w:rPr>
        <w:t>për</w:t>
      </w:r>
      <w:proofErr w:type="spellEnd"/>
      <w:r w:rsidRPr="002855EC">
        <w:rPr>
          <w:b/>
          <w:bCs/>
          <w:sz w:val="28"/>
          <w:szCs w:val="28"/>
          <w:lang w:val="en-US"/>
        </w:rPr>
        <w:t xml:space="preserve"> Film </w:t>
      </w:r>
      <w:proofErr w:type="spellStart"/>
      <w:r w:rsidRPr="002855EC">
        <w:rPr>
          <w:b/>
          <w:bCs/>
          <w:sz w:val="28"/>
          <w:szCs w:val="28"/>
          <w:lang w:val="en-US"/>
        </w:rPr>
        <w:t>Artistik</w:t>
      </w:r>
      <w:proofErr w:type="spellEnd"/>
      <w:r w:rsidRPr="002855EC">
        <w:rPr>
          <w:b/>
          <w:bCs/>
          <w:sz w:val="28"/>
          <w:szCs w:val="28"/>
          <w:lang w:val="en-US"/>
        </w:rPr>
        <w:t xml:space="preserve"> me </w:t>
      </w:r>
      <w:proofErr w:type="spellStart"/>
      <w:r w:rsidRPr="002855EC">
        <w:rPr>
          <w:b/>
          <w:bCs/>
          <w:sz w:val="28"/>
          <w:szCs w:val="28"/>
          <w:lang w:val="en-US"/>
        </w:rPr>
        <w:t>Metrazh</w:t>
      </w:r>
      <w:proofErr w:type="spellEnd"/>
      <w:r w:rsidRPr="002855EC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855EC">
        <w:rPr>
          <w:b/>
          <w:bCs/>
          <w:sz w:val="28"/>
          <w:szCs w:val="28"/>
          <w:lang w:val="en-US"/>
        </w:rPr>
        <w:t>të</w:t>
      </w:r>
      <w:proofErr w:type="spellEnd"/>
      <w:r w:rsidRPr="002855EC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855EC">
        <w:rPr>
          <w:b/>
          <w:bCs/>
          <w:sz w:val="28"/>
          <w:szCs w:val="28"/>
          <w:lang w:val="en-US"/>
        </w:rPr>
        <w:t>Gjatë</w:t>
      </w:r>
      <w:proofErr w:type="spellEnd"/>
      <w:r w:rsidRPr="002855EC">
        <w:rPr>
          <w:b/>
          <w:bCs/>
          <w:sz w:val="28"/>
          <w:szCs w:val="28"/>
          <w:lang w:val="en-US"/>
        </w:rPr>
        <w:t xml:space="preserve"> — </w:t>
      </w:r>
      <w:proofErr w:type="spellStart"/>
      <w:r w:rsidRPr="002855EC">
        <w:rPr>
          <w:b/>
          <w:bCs/>
          <w:sz w:val="28"/>
          <w:szCs w:val="28"/>
          <w:lang w:val="en-US"/>
        </w:rPr>
        <w:t>Vepër</w:t>
      </w:r>
      <w:proofErr w:type="spellEnd"/>
      <w:r w:rsidRPr="002855EC">
        <w:rPr>
          <w:b/>
          <w:bCs/>
          <w:sz w:val="28"/>
          <w:szCs w:val="28"/>
          <w:lang w:val="en-US"/>
        </w:rPr>
        <w:t xml:space="preserve"> e </w:t>
      </w:r>
      <w:proofErr w:type="spellStart"/>
      <w:r w:rsidRPr="002855EC">
        <w:rPr>
          <w:b/>
          <w:bCs/>
          <w:sz w:val="28"/>
          <w:szCs w:val="28"/>
          <w:lang w:val="en-US"/>
        </w:rPr>
        <w:t>I</w:t>
      </w:r>
      <w:r w:rsidRPr="002855EC">
        <w:rPr>
          <w:b/>
          <w:bCs/>
          <w:sz w:val="28"/>
          <w:szCs w:val="28"/>
          <w:vertAlign w:val="superscript"/>
          <w:lang w:val="en-US"/>
        </w:rPr>
        <w:t>rë</w:t>
      </w:r>
      <w:proofErr w:type="spellEnd"/>
    </w:p>
    <w:p w14:paraId="03410F05" w14:textId="77777777" w:rsidR="002855EC" w:rsidRDefault="002855EC" w:rsidP="002855EC">
      <w:pPr>
        <w:rPr>
          <w:sz w:val="24"/>
          <w:szCs w:val="24"/>
        </w:rPr>
      </w:pPr>
    </w:p>
    <w:p w14:paraId="4C225810" w14:textId="77777777" w:rsidR="002855EC" w:rsidRPr="002855EC" w:rsidRDefault="002855EC" w:rsidP="002855EC">
      <w:pPr>
        <w:rPr>
          <w:sz w:val="24"/>
          <w:szCs w:val="24"/>
        </w:rPr>
      </w:pPr>
    </w:p>
    <w:p w14:paraId="417BFCC3" w14:textId="24B95DA9" w:rsidR="002855EC" w:rsidRPr="002855EC" w:rsidRDefault="002855EC" w:rsidP="002855EC">
      <w:pPr>
        <w:jc w:val="center"/>
        <w:rPr>
          <w:b/>
          <w:bCs/>
          <w:sz w:val="24"/>
          <w:szCs w:val="24"/>
        </w:rPr>
      </w:pPr>
      <w:r w:rsidRPr="002855EC">
        <w:rPr>
          <w:b/>
          <w:bCs/>
          <w:sz w:val="24"/>
          <w:szCs w:val="24"/>
        </w:rPr>
        <w:t>Dokumentacioni i detyrueshëm për aplikim</w:t>
      </w:r>
    </w:p>
    <w:p w14:paraId="2F524CF4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1. Formulari i aplikimit;</w:t>
      </w:r>
    </w:p>
    <w:p w14:paraId="035EFB3F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2. Preventivi financiar i filmit;</w:t>
      </w:r>
    </w:p>
    <w:p w14:paraId="6DD941C0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3. Planin kalendarik të realizimit të projektit;</w:t>
      </w:r>
    </w:p>
    <w:p w14:paraId="42BC66D9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4. </w:t>
      </w:r>
      <w:proofErr w:type="spellStart"/>
      <w:r w:rsidRPr="002855EC">
        <w:rPr>
          <w:sz w:val="24"/>
          <w:szCs w:val="24"/>
        </w:rPr>
        <w:t>Sinops</w:t>
      </w:r>
      <w:proofErr w:type="spellEnd"/>
      <w:r w:rsidRPr="002855EC">
        <w:rPr>
          <w:sz w:val="24"/>
          <w:szCs w:val="24"/>
        </w:rPr>
        <w:t xml:space="preserve"> i shkurtër – jo më shumë se 5 rreshta;</w:t>
      </w:r>
    </w:p>
    <w:p w14:paraId="50C275A9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5. </w:t>
      </w:r>
      <w:proofErr w:type="spellStart"/>
      <w:r w:rsidRPr="002855EC">
        <w:rPr>
          <w:sz w:val="24"/>
          <w:szCs w:val="24"/>
        </w:rPr>
        <w:t>Sinops</w:t>
      </w:r>
      <w:proofErr w:type="spellEnd"/>
      <w:r w:rsidRPr="002855EC">
        <w:rPr>
          <w:sz w:val="24"/>
          <w:szCs w:val="24"/>
        </w:rPr>
        <w:t xml:space="preserve"> i gjatë – deri në 2 faqe;</w:t>
      </w:r>
    </w:p>
    <w:p w14:paraId="4F28C4A3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6. Përmbledhja narrative e skenarit – deri në 20 faqe;</w:t>
      </w:r>
    </w:p>
    <w:p w14:paraId="6A0C7ECC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7. Raport narrativ mbi fazën e zhvillimit të skenarit që aplikon, me </w:t>
      </w:r>
      <w:proofErr w:type="spellStart"/>
      <w:r w:rsidRPr="002855EC">
        <w:rPr>
          <w:sz w:val="24"/>
          <w:szCs w:val="24"/>
        </w:rPr>
        <w:t>link</w:t>
      </w:r>
      <w:proofErr w:type="spellEnd"/>
      <w:r w:rsidRPr="002855EC">
        <w:rPr>
          <w:sz w:val="24"/>
          <w:szCs w:val="24"/>
        </w:rPr>
        <w:t xml:space="preserve"> </w:t>
      </w:r>
      <w:proofErr w:type="spellStart"/>
      <w:r w:rsidRPr="002855EC">
        <w:rPr>
          <w:sz w:val="24"/>
          <w:szCs w:val="24"/>
        </w:rPr>
        <w:t>online</w:t>
      </w:r>
      <w:proofErr w:type="spellEnd"/>
      <w:r w:rsidRPr="002855EC">
        <w:rPr>
          <w:sz w:val="24"/>
          <w:szCs w:val="24"/>
        </w:rPr>
        <w:t xml:space="preserve"> ose dokumentacion të vërtetueshëm;</w:t>
      </w:r>
    </w:p>
    <w:p w14:paraId="7C69534A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8. Vizioni i regjisorit/Trajtimi regjisorial i veprës së ardhshme;</w:t>
      </w:r>
    </w:p>
    <w:p w14:paraId="6FAD2F66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9. Skenari përfundimtar (shkruar në programin final draft ose ekuivalent);</w:t>
      </w:r>
    </w:p>
    <w:p w14:paraId="62003D16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10. Lista e personazheve dhe përshkrimi i tyre (vizual, psikologjik, </w:t>
      </w:r>
      <w:proofErr w:type="spellStart"/>
      <w:r w:rsidRPr="002855EC">
        <w:rPr>
          <w:sz w:val="24"/>
          <w:szCs w:val="24"/>
        </w:rPr>
        <w:t>etj</w:t>
      </w:r>
      <w:proofErr w:type="spellEnd"/>
      <w:r w:rsidRPr="002855EC">
        <w:rPr>
          <w:sz w:val="24"/>
          <w:szCs w:val="24"/>
        </w:rPr>
        <w:t>);</w:t>
      </w:r>
    </w:p>
    <w:p w14:paraId="3E345786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11. Certifikatë për regjistrimin e skenarit, pranë Ministrisë përgjegjëse për Kulturën;</w:t>
      </w:r>
    </w:p>
    <w:p w14:paraId="790E840C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12. Kontratë noteriale me Producentin e Filmit (edhe në rastet kur është administrator i SHK);</w:t>
      </w:r>
    </w:p>
    <w:p w14:paraId="3CECAE6E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13. Aktmarrëveshje paraprake me </w:t>
      </w:r>
      <w:proofErr w:type="spellStart"/>
      <w:r w:rsidRPr="002855EC">
        <w:rPr>
          <w:sz w:val="24"/>
          <w:szCs w:val="24"/>
        </w:rPr>
        <w:t>bashkëprodhues</w:t>
      </w:r>
      <w:proofErr w:type="spellEnd"/>
      <w:r w:rsidRPr="002855EC">
        <w:rPr>
          <w:sz w:val="24"/>
          <w:szCs w:val="24"/>
        </w:rPr>
        <w:t xml:space="preserve"> vendas/të huaj;</w:t>
      </w:r>
    </w:p>
    <w:p w14:paraId="5EEC855B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14. CV e SHK ku të pasqyrohen veprat e mëparshme, vlerësime me çmim/e dhe/ose konkurrim zyrtar në festivale kombëtare dhe ndërkombëtare për filmat paraardhës, në rast se ka;</w:t>
      </w:r>
    </w:p>
    <w:p w14:paraId="32C4D445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15. CV e producentit ku të pasqyrohen veprat e mëparshme, vlerësime me çmim/e dhe/ose konkurrim zyrtar në festivale kombëtare dhe ndërkombëtare për filmat paraardhës, në rast se ka;</w:t>
      </w:r>
    </w:p>
    <w:p w14:paraId="4410173C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16. Strategjia e prodhimit dhe distribucionit të projektit nga producenti dhe distributorit në rast se ka;</w:t>
      </w:r>
    </w:p>
    <w:p w14:paraId="38582D2B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17. CV e regjisorit ku të pasqyrohen vlerësime me çmim/e dhe/ose konkurrim zyrtar në festivale kombëtare dhe ndërkombëtare, për filmat paraardhës, në rast se ka;</w:t>
      </w:r>
    </w:p>
    <w:p w14:paraId="29C99254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18. CV e skenaristit ku të pasqyrohen vlerësime me çmim/e dhe/ose konkurrim zyrtar në festivale kombëtare dhe ndërkombëtare të akredituara, për filmat paraardhës, në rast se ka;</w:t>
      </w:r>
    </w:p>
    <w:p w14:paraId="34FF73D6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lastRenderedPageBreak/>
        <w:t xml:space="preserve">19. </w:t>
      </w:r>
      <w:proofErr w:type="spellStart"/>
      <w:r w:rsidRPr="002855EC">
        <w:rPr>
          <w:sz w:val="24"/>
          <w:szCs w:val="24"/>
        </w:rPr>
        <w:t>Link</w:t>
      </w:r>
      <w:proofErr w:type="spellEnd"/>
      <w:r w:rsidRPr="002855EC">
        <w:rPr>
          <w:sz w:val="24"/>
          <w:szCs w:val="24"/>
        </w:rPr>
        <w:t xml:space="preserve"> </w:t>
      </w:r>
      <w:proofErr w:type="spellStart"/>
      <w:r w:rsidRPr="002855EC">
        <w:rPr>
          <w:sz w:val="24"/>
          <w:szCs w:val="24"/>
        </w:rPr>
        <w:t>online</w:t>
      </w:r>
      <w:proofErr w:type="spellEnd"/>
      <w:r w:rsidRPr="002855EC">
        <w:rPr>
          <w:sz w:val="24"/>
          <w:szCs w:val="24"/>
        </w:rPr>
        <w:t xml:space="preserve"> të shoqëruar me fjalëkalim të </w:t>
      </w:r>
      <w:proofErr w:type="spellStart"/>
      <w:r w:rsidRPr="002855EC">
        <w:rPr>
          <w:sz w:val="24"/>
          <w:szCs w:val="24"/>
        </w:rPr>
        <w:t>të</w:t>
      </w:r>
      <w:proofErr w:type="spellEnd"/>
      <w:r w:rsidRPr="002855EC">
        <w:rPr>
          <w:sz w:val="24"/>
          <w:szCs w:val="24"/>
        </w:rPr>
        <w:t xml:space="preserve"> paktën tre veprave të mëparshme të SHK;</w:t>
      </w:r>
    </w:p>
    <w:p w14:paraId="470BB1FB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20. </w:t>
      </w:r>
      <w:proofErr w:type="spellStart"/>
      <w:r w:rsidRPr="002855EC">
        <w:rPr>
          <w:sz w:val="24"/>
          <w:szCs w:val="24"/>
        </w:rPr>
        <w:t>Link</w:t>
      </w:r>
      <w:proofErr w:type="spellEnd"/>
      <w:r w:rsidRPr="002855EC">
        <w:rPr>
          <w:sz w:val="24"/>
          <w:szCs w:val="24"/>
        </w:rPr>
        <w:t xml:space="preserve"> </w:t>
      </w:r>
      <w:proofErr w:type="spellStart"/>
      <w:r w:rsidRPr="002855EC">
        <w:rPr>
          <w:sz w:val="24"/>
          <w:szCs w:val="24"/>
        </w:rPr>
        <w:t>online</w:t>
      </w:r>
      <w:proofErr w:type="spellEnd"/>
      <w:r w:rsidRPr="002855EC">
        <w:rPr>
          <w:sz w:val="24"/>
          <w:szCs w:val="24"/>
        </w:rPr>
        <w:t xml:space="preserve"> të shoqëruar me fjalëkalim të </w:t>
      </w:r>
      <w:proofErr w:type="spellStart"/>
      <w:r w:rsidRPr="002855EC">
        <w:rPr>
          <w:sz w:val="24"/>
          <w:szCs w:val="24"/>
        </w:rPr>
        <w:t>të</w:t>
      </w:r>
      <w:proofErr w:type="spellEnd"/>
      <w:r w:rsidRPr="002855EC">
        <w:rPr>
          <w:sz w:val="24"/>
          <w:szCs w:val="24"/>
        </w:rPr>
        <w:t xml:space="preserve"> paktën tre veprave të mëparshme të producentit;</w:t>
      </w:r>
    </w:p>
    <w:p w14:paraId="26B7D0D6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21. </w:t>
      </w:r>
      <w:proofErr w:type="spellStart"/>
      <w:r w:rsidRPr="002855EC">
        <w:rPr>
          <w:sz w:val="24"/>
          <w:szCs w:val="24"/>
        </w:rPr>
        <w:t>Link</w:t>
      </w:r>
      <w:proofErr w:type="spellEnd"/>
      <w:r w:rsidRPr="002855EC">
        <w:rPr>
          <w:sz w:val="24"/>
          <w:szCs w:val="24"/>
        </w:rPr>
        <w:t xml:space="preserve"> </w:t>
      </w:r>
      <w:proofErr w:type="spellStart"/>
      <w:r w:rsidRPr="002855EC">
        <w:rPr>
          <w:sz w:val="24"/>
          <w:szCs w:val="24"/>
        </w:rPr>
        <w:t>online</w:t>
      </w:r>
      <w:proofErr w:type="spellEnd"/>
      <w:r w:rsidRPr="002855EC">
        <w:rPr>
          <w:sz w:val="24"/>
          <w:szCs w:val="24"/>
        </w:rPr>
        <w:t xml:space="preserve"> të shoqëruar me fjalëkalim të veprave të mëparshme të regjisorit;</w:t>
      </w:r>
    </w:p>
    <w:p w14:paraId="74D375BC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22. </w:t>
      </w:r>
      <w:proofErr w:type="spellStart"/>
      <w:r w:rsidRPr="002855EC">
        <w:rPr>
          <w:sz w:val="24"/>
          <w:szCs w:val="24"/>
        </w:rPr>
        <w:t>Link</w:t>
      </w:r>
      <w:proofErr w:type="spellEnd"/>
      <w:r w:rsidRPr="002855EC">
        <w:rPr>
          <w:sz w:val="24"/>
          <w:szCs w:val="24"/>
        </w:rPr>
        <w:t xml:space="preserve">/qe të pjesëmarrjes në konkurrim zyrtar në festival/e ndërkombëtare të filmit të fundit të regjisorit, si dhe </w:t>
      </w:r>
      <w:proofErr w:type="spellStart"/>
      <w:r w:rsidRPr="002855EC">
        <w:rPr>
          <w:sz w:val="24"/>
          <w:szCs w:val="24"/>
        </w:rPr>
        <w:t>link</w:t>
      </w:r>
      <w:proofErr w:type="spellEnd"/>
      <w:r w:rsidRPr="002855EC">
        <w:rPr>
          <w:sz w:val="24"/>
          <w:szCs w:val="24"/>
        </w:rPr>
        <w:t>/qe të çmimeve të fituara në rast se ka;</w:t>
      </w:r>
    </w:p>
    <w:p w14:paraId="6F589EE3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23. Aktmarrëveshje paraprake me autorët kryesorë realizues të projektit;</w:t>
      </w:r>
    </w:p>
    <w:p w14:paraId="35D45264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24. Deklaratë për qarkullimin e veprës së fundit të regjisorit dhe producentit.</w:t>
      </w:r>
    </w:p>
    <w:p w14:paraId="2D699DC5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25. Vërtetim nga QKB-ja të statusit aktiv;</w:t>
      </w:r>
    </w:p>
    <w:p w14:paraId="47D6676E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26. Vërtetim për shlyerjen e taksave dhe kontributeve të sigurimeve shoqërore, sipas legjislacionit në fuqi;</w:t>
      </w:r>
    </w:p>
    <w:p w14:paraId="074AD123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27. Certifikatë e gjendjes gjyqësore për administratorin e subjektit, e lëshuar pas shpalljes së thirrjes;</w:t>
      </w:r>
    </w:p>
    <w:p w14:paraId="5C45EDF3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28. Bilanci vjetor i dy viteve të fundit.</w:t>
      </w:r>
    </w:p>
    <w:p w14:paraId="01C67300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29. Deklaratë e SHK për shtetësinë e filmit</w:t>
      </w:r>
    </w:p>
    <w:p w14:paraId="353673CF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30 Deklaratë e SHK për kushtet e aplikimit (shkarko </w:t>
      </w:r>
      <w:proofErr w:type="spellStart"/>
      <w:r w:rsidRPr="002855EC">
        <w:rPr>
          <w:sz w:val="24"/>
          <w:szCs w:val="24"/>
        </w:rPr>
        <w:t>online</w:t>
      </w:r>
      <w:proofErr w:type="spellEnd"/>
      <w:r w:rsidRPr="002855EC">
        <w:rPr>
          <w:sz w:val="24"/>
          <w:szCs w:val="24"/>
        </w:rPr>
        <w:t>).</w:t>
      </w:r>
    </w:p>
    <w:p w14:paraId="42920F66" w14:textId="77777777" w:rsidR="002855EC" w:rsidRDefault="002855EC" w:rsidP="002855EC">
      <w:pPr>
        <w:rPr>
          <w:sz w:val="24"/>
          <w:szCs w:val="24"/>
        </w:rPr>
      </w:pPr>
    </w:p>
    <w:p w14:paraId="7F9C54F2" w14:textId="77777777" w:rsidR="002855EC" w:rsidRPr="002855EC" w:rsidRDefault="002855EC" w:rsidP="002855EC">
      <w:pPr>
        <w:rPr>
          <w:sz w:val="24"/>
          <w:szCs w:val="24"/>
        </w:rPr>
      </w:pPr>
    </w:p>
    <w:p w14:paraId="7865863B" w14:textId="764AE9F1" w:rsidR="002855EC" w:rsidRPr="002855EC" w:rsidRDefault="002855EC" w:rsidP="002855EC">
      <w:pPr>
        <w:jc w:val="center"/>
        <w:rPr>
          <w:b/>
          <w:bCs/>
          <w:sz w:val="24"/>
          <w:szCs w:val="24"/>
        </w:rPr>
      </w:pPr>
      <w:r w:rsidRPr="002855EC">
        <w:rPr>
          <w:b/>
          <w:bCs/>
          <w:sz w:val="24"/>
          <w:szCs w:val="24"/>
        </w:rPr>
        <w:t>Dokumentacion shtesë i rekomandueshëm por jo i detyrueshëm</w:t>
      </w:r>
    </w:p>
    <w:p w14:paraId="249FDB9A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 xml:space="preserve">1. </w:t>
      </w:r>
      <w:proofErr w:type="spellStart"/>
      <w:r w:rsidRPr="002855EC">
        <w:rPr>
          <w:sz w:val="24"/>
          <w:szCs w:val="24"/>
        </w:rPr>
        <w:t>Teaser</w:t>
      </w:r>
      <w:proofErr w:type="spellEnd"/>
      <w:r w:rsidRPr="002855EC">
        <w:rPr>
          <w:sz w:val="24"/>
          <w:szCs w:val="24"/>
        </w:rPr>
        <w:t xml:space="preserve">, </w:t>
      </w:r>
      <w:proofErr w:type="spellStart"/>
      <w:r w:rsidRPr="002855EC">
        <w:rPr>
          <w:sz w:val="24"/>
          <w:szCs w:val="24"/>
        </w:rPr>
        <w:t>poster</w:t>
      </w:r>
      <w:proofErr w:type="spellEnd"/>
      <w:r w:rsidRPr="002855EC">
        <w:rPr>
          <w:sz w:val="24"/>
          <w:szCs w:val="24"/>
        </w:rPr>
        <w:t xml:space="preserve">, ilustrime vizuale me fotografi, </w:t>
      </w:r>
      <w:proofErr w:type="spellStart"/>
      <w:r w:rsidRPr="002855EC">
        <w:rPr>
          <w:sz w:val="24"/>
          <w:szCs w:val="24"/>
        </w:rPr>
        <w:t>story-board</w:t>
      </w:r>
      <w:proofErr w:type="spellEnd"/>
      <w:r w:rsidRPr="002855EC">
        <w:rPr>
          <w:sz w:val="24"/>
          <w:szCs w:val="24"/>
        </w:rPr>
        <w:t>, apo xhirime të thjeshta, që ndihmojnë KMP për të perceptuar vizionin dhe stilin e regjisorit;</w:t>
      </w:r>
    </w:p>
    <w:p w14:paraId="23B87691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2. Aktmarrëveshje paraprake me realizuesit dhe interpretuesit kryesorë të veprës;</w:t>
      </w:r>
    </w:p>
    <w:p w14:paraId="76A9676C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3. Informacione që vlerësoni se ndihmojnë në prezantimin e projektit;</w:t>
      </w:r>
    </w:p>
    <w:p w14:paraId="5BF196C4" w14:textId="77777777" w:rsidR="002855EC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4. Janë financuar nga fonde publike dhe janë kualifikuar në konkurrim zyrtar në festivale kinematografike kombëtare ose ndërkombëtare të njohur nga autoritetet kompetente; ose</w:t>
      </w:r>
    </w:p>
    <w:p w14:paraId="34EB4F1E" w14:textId="5E31B2D8" w:rsidR="009F6BE4" w:rsidRPr="002855EC" w:rsidRDefault="002855EC" w:rsidP="002855EC">
      <w:pPr>
        <w:rPr>
          <w:sz w:val="24"/>
          <w:szCs w:val="24"/>
        </w:rPr>
      </w:pPr>
      <w:r w:rsidRPr="002855EC">
        <w:rPr>
          <w:sz w:val="24"/>
          <w:szCs w:val="24"/>
        </w:rPr>
        <w:t>5. Janë realizuar me fonde të pavarura dhe janë kualifikuar në konkurrim zyrtar në festivale kinematografike kombëtare ose ndërkombëtare të njohur nga autoritetet kompetente.</w:t>
      </w:r>
    </w:p>
    <w:sectPr w:rsidR="009F6BE4" w:rsidRPr="002855EC" w:rsidSect="007967C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ED"/>
    <w:rsid w:val="000210E0"/>
    <w:rsid w:val="000F4E31"/>
    <w:rsid w:val="001051ED"/>
    <w:rsid w:val="00162498"/>
    <w:rsid w:val="0028336F"/>
    <w:rsid w:val="002855EC"/>
    <w:rsid w:val="00390E3C"/>
    <w:rsid w:val="003E5F71"/>
    <w:rsid w:val="004063C8"/>
    <w:rsid w:val="0043005A"/>
    <w:rsid w:val="005A0DDB"/>
    <w:rsid w:val="00617CD6"/>
    <w:rsid w:val="006438BD"/>
    <w:rsid w:val="006D04D9"/>
    <w:rsid w:val="00777C3F"/>
    <w:rsid w:val="007814E2"/>
    <w:rsid w:val="007967C4"/>
    <w:rsid w:val="00851536"/>
    <w:rsid w:val="008A41E7"/>
    <w:rsid w:val="008F5317"/>
    <w:rsid w:val="00975F4B"/>
    <w:rsid w:val="009D7EBB"/>
    <w:rsid w:val="009F6BE4"/>
    <w:rsid w:val="00A071B0"/>
    <w:rsid w:val="00AD50D4"/>
    <w:rsid w:val="00B94B1D"/>
    <w:rsid w:val="00BB564E"/>
    <w:rsid w:val="00C0307C"/>
    <w:rsid w:val="00CD1CE0"/>
    <w:rsid w:val="00D642FB"/>
    <w:rsid w:val="00E1485B"/>
    <w:rsid w:val="00EA3923"/>
    <w:rsid w:val="00EF6E03"/>
    <w:rsid w:val="00F52450"/>
    <w:rsid w:val="00FE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0D894"/>
  <w15:chartTrackingRefBased/>
  <w15:docId w15:val="{7FD1DBE5-60F1-42C8-81AF-69D81B83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51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1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1E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1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1051ED"/>
    <w:rPr>
      <w:rFonts w:eastAsiaTheme="majorEastAsia" w:cstheme="majorBidi"/>
      <w:color w:val="2F5496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1ED"/>
    <w:rPr>
      <w:rFonts w:eastAsiaTheme="majorEastAsia" w:cstheme="majorBidi"/>
      <w:i/>
      <w:iCs/>
      <w:color w:val="2F5496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1ED"/>
    <w:rPr>
      <w:rFonts w:eastAsiaTheme="majorEastAsia" w:cstheme="majorBidi"/>
      <w:color w:val="2F5496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1ED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1ED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1ED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1ED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105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1ED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1ED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105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1ED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105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1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1ED"/>
    <w:rPr>
      <w:i/>
      <w:iCs/>
      <w:color w:val="2F5496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1051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Endri Prifti</dc:creator>
  <cp:keywords/>
  <dc:description/>
  <cp:lastModifiedBy>Endri Prifti</cp:lastModifiedBy>
  <cp:revision>2</cp:revision>
  <dcterms:created xsi:type="dcterms:W3CDTF">2026-08-20T13:16:00Z</dcterms:created>
  <dcterms:modified xsi:type="dcterms:W3CDTF">2026-08-20T13:17:00Z</dcterms:modified>
</cp:coreProperties>
</file>